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81" w:rsidRPr="00AE2B81" w:rsidRDefault="00AE2B81" w:rsidP="0097665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E2B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Magyarország éghajlata - általános leírás</w:t>
      </w:r>
    </w:p>
    <w:p w:rsidR="00AE2B81" w:rsidRPr="00AE2B81" w:rsidRDefault="00AE2B81" w:rsidP="00976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 a 45°45' és 48°35' északi szélességek között fekszik, nagyjából középen az Egyenlítő és az Északi-sark között, a szoláris éghajlati felosztás szerint a </w:t>
      </w:r>
      <w:r w:rsidRPr="00AE2B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mérsékelt övben.</w:t>
      </w: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Éghajlata nagyon </w:t>
      </w:r>
      <w:r w:rsidRPr="00AE2B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változékony</w:t>
      </w: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változékonyság egyik fő </w:t>
      </w:r>
      <w:r w:rsidRPr="00AE2B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oka</w:t>
      </w: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az, hogy éghajlatunkra a kiegyenlítettebb hőmérsékletjárású, csapadékos óceáni, a szélsőséges hőmérsékletű, kevés csapadékú kontinentális, illetve a nyáron száraz, télen csapadékos mediterrán éghajlat egyaránt hat</w:t>
      </w:r>
      <w:r w:rsidR="00934307">
        <w:rPr>
          <w:rFonts w:ascii="Times New Roman" w:eastAsia="Times New Roman" w:hAnsi="Times New Roman" w:cs="Times New Roman"/>
          <w:sz w:val="24"/>
          <w:szCs w:val="24"/>
          <w:lang w:eastAsia="hu-HU"/>
        </w:rPr>
        <w:t>ással van, ezek</w:t>
      </w: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közül bármelyik hosszabb-rövidebb időre uralkodóvá válhat. Az országon belül az időjárásban ezért jelentős különbségek fordulhatnak elő az ország viszonylag kis ter</w:t>
      </w:r>
      <w:r w:rsidR="00934307">
        <w:rPr>
          <w:rFonts w:ascii="Times New Roman" w:eastAsia="Times New Roman" w:hAnsi="Times New Roman" w:cs="Times New Roman"/>
          <w:sz w:val="24"/>
          <w:szCs w:val="24"/>
          <w:lang w:eastAsia="hu-HU"/>
        </w:rPr>
        <w:t>ülete és sík felszíne ellenére.</w:t>
      </w:r>
    </w:p>
    <w:p w:rsidR="00AE2B81" w:rsidRPr="00AE2B81" w:rsidRDefault="00AE2B81" w:rsidP="00976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Éghajlatunk másik fő meghatározója a </w:t>
      </w:r>
      <w:r w:rsidRPr="00AE2B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domborzat</w:t>
      </w: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Mivel az ország a Kárpát-medence alján fekszik – felszínének több mint a fele 200 m tengerszint feletti magasságnál alacsonyabb síkság, illetve alacsony terület, a 400 m feletti területek aránya pedig kevesebb, mint 2 százalék – elsősorban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Kárpátok hatását kell kiemelni.</w:t>
      </w:r>
    </w:p>
    <w:p w:rsidR="00AE2B81" w:rsidRDefault="00AE2B81" w:rsidP="00976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Hazánk a </w:t>
      </w:r>
      <w:r w:rsidRPr="00AE2B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tengerektől való távolság</w:t>
      </w: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tekintetében is középhelyet foglal el az Atlanti-óceán és az eurázsiai kontinens belseje között. A nyári félévben a hozzánk érkező légtömegek 60-70%-ában a tengeri eredetűek, télen inkább a szárazföldi származásúak vannak hangsúlyban. A meteorológiai elemek ÉNy-DK-i irányítottsága az Atlanti-óceán, a DNy-ÉK-i pedig a Földközi-tenger hatását mutatja. </w:t>
      </w:r>
    </w:p>
    <w:p w:rsidR="00AE2B81" w:rsidRDefault="00AE2B81" w:rsidP="00976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Évi </w:t>
      </w:r>
      <w:r w:rsidRPr="00CF04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középhőmérséklet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6A1292">
        <w:rPr>
          <w:rFonts w:ascii="Times New Roman" w:eastAsia="Times New Roman" w:hAnsi="Times New Roman" w:cs="Times New Roman"/>
          <w:sz w:val="24"/>
          <w:szCs w:val="24"/>
          <w:lang w:eastAsia="hu-HU"/>
        </w:rPr>
        <w:t>8- 10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A12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6A1292">
        <w:rPr>
          <w:rFonts w:ascii="Times New Roman" w:eastAsia="Times New Roman" w:hAnsi="Times New Roman" w:cs="Times New Roman"/>
          <w:sz w:val="24"/>
          <w:szCs w:val="24"/>
          <w:lang w:eastAsia="hu-HU"/>
        </w:rPr>
        <w:t>. Legmagasabb az Alföld déli részén. Legalacsonyabb az Északi- középhegységben.</w:t>
      </w:r>
    </w:p>
    <w:p w:rsidR="00871650" w:rsidRDefault="00871650" w:rsidP="00976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Évi közepes </w:t>
      </w:r>
      <w:proofErr w:type="spellStart"/>
      <w:r w:rsidRPr="00CF04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hőingás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20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C. Legmagasabb a Tiszántúl középső részén, legalacsonyabb a Dunántúl nyugati részsén és az Északi- középhegységben.</w:t>
      </w:r>
    </w:p>
    <w:p w:rsidR="00AE2B81" w:rsidRDefault="00AE2B81" w:rsidP="00976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ország a nyugati </w:t>
      </w:r>
      <w:r w:rsidRPr="00AE2B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szelek</w:t>
      </w:r>
      <w:r w:rsidRPr="00AE2B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övében található, elhelyezkedéséből adódóan – az Alpok és a Kárpátok vonulataitól körülölelve – az uralkodó szélirány az északnyugati, míg a délies szeleknek másodmaximuma van. </w:t>
      </w:r>
    </w:p>
    <w:p w:rsidR="00AE2B81" w:rsidRDefault="00AE2B81" w:rsidP="00976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B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Csapadékmennyiség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450-800 mm. Legcsapadékosabb tájaink: Ny-Magyarország, Zalai- dombság és középhegységeink területe.</w:t>
      </w:r>
    </w:p>
    <w:p w:rsidR="00AE2B81" w:rsidRPr="00AE2B81" w:rsidRDefault="00AE2B81" w:rsidP="00976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Legszárazabb tájaink a Tiszántúl területén vannak.</w:t>
      </w:r>
    </w:p>
    <w:sectPr w:rsidR="00AE2B81" w:rsidRPr="00AE2B81" w:rsidSect="00697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2B81"/>
    <w:rsid w:val="00563BBD"/>
    <w:rsid w:val="00697F39"/>
    <w:rsid w:val="006A1292"/>
    <w:rsid w:val="006B60D1"/>
    <w:rsid w:val="00871650"/>
    <w:rsid w:val="008B561D"/>
    <w:rsid w:val="00934307"/>
    <w:rsid w:val="00976655"/>
    <w:rsid w:val="00AE2B81"/>
    <w:rsid w:val="00CE2BDB"/>
    <w:rsid w:val="00CF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B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E2BDB"/>
    <w:rPr>
      <w:b/>
      <w:bCs/>
    </w:rPr>
  </w:style>
  <w:style w:type="character" w:styleId="Kiemels">
    <w:name w:val="Emphasis"/>
    <w:basedOn w:val="Bekezdsalapbettpusa"/>
    <w:uiPriority w:val="20"/>
    <w:qFormat/>
    <w:rsid w:val="00CE2BDB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2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</dc:creator>
  <cp:lastModifiedBy>User99</cp:lastModifiedBy>
  <cp:revision>6</cp:revision>
  <dcterms:created xsi:type="dcterms:W3CDTF">2016-08-24T15:27:00Z</dcterms:created>
  <dcterms:modified xsi:type="dcterms:W3CDTF">2016-08-24T15:54:00Z</dcterms:modified>
</cp:coreProperties>
</file>